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0E" w:rsidRPr="00AA411D" w:rsidRDefault="0023410E" w:rsidP="0023410E">
      <w:pPr>
        <w:rPr>
          <w:rFonts w:ascii="Arial" w:hAnsi="Arial" w:cs="Arial"/>
          <w:b/>
          <w:color w:val="404040" w:themeColor="text1" w:themeTint="BF"/>
          <w:sz w:val="36"/>
        </w:rPr>
      </w:pPr>
      <w:r w:rsidRPr="00AA411D">
        <w:rPr>
          <w:rFonts w:ascii="Arial" w:hAnsi="Arial" w:cs="Arial"/>
          <w:b/>
          <w:noProof/>
          <w:color w:val="404040" w:themeColor="text1" w:themeTint="BF"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781050</wp:posOffset>
                </wp:positionV>
                <wp:extent cx="56102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21C6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1.5pt" to="441.7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AA411D">
        <w:rPr>
          <w:rFonts w:ascii="Arial" w:hAnsi="Arial" w:cs="Arial"/>
          <w:b/>
          <w:color w:val="404040" w:themeColor="text1" w:themeTint="BF"/>
          <w:sz w:val="36"/>
        </w:rPr>
        <w:t>Lodgement of agency papers for an application for review of a Code of Conduct or sanction decision</w:t>
      </w:r>
    </w:p>
    <w:p w:rsidR="0023410E" w:rsidRDefault="0023410E" w:rsidP="0023410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0"/>
          <w:szCs w:val="20"/>
        </w:rPr>
      </w:pPr>
      <w:r w:rsidRPr="00AA411D">
        <w:rPr>
          <w:rFonts w:ascii="Arial" w:hAnsi="Arial" w:cs="Arial"/>
          <w:color w:val="313131"/>
          <w:sz w:val="20"/>
          <w:szCs w:val="20"/>
        </w:rPr>
        <w:t xml:space="preserve">If you need any assistance you can contact us on (02) 8239 5330 (option 2) or </w:t>
      </w:r>
      <w:hyperlink r:id="rId6" w:history="1">
        <w:r w:rsidRPr="00AA411D">
          <w:rPr>
            <w:rStyle w:val="Hyperlink"/>
            <w:rFonts w:ascii="Arial" w:hAnsi="Arial" w:cs="Arial"/>
            <w:sz w:val="20"/>
            <w:szCs w:val="20"/>
          </w:rPr>
          <w:t>review@mpc.gov.au</w:t>
        </w:r>
      </w:hyperlink>
    </w:p>
    <w:p w:rsidR="00AA411D" w:rsidRPr="00AA411D" w:rsidRDefault="00AA411D" w:rsidP="0023410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13131"/>
          <w:sz w:val="20"/>
          <w:szCs w:val="20"/>
        </w:rPr>
      </w:pPr>
    </w:p>
    <w:p w:rsidR="0023410E" w:rsidRPr="00AA411D" w:rsidRDefault="0023410E" w:rsidP="0023410E">
      <w:pPr>
        <w:rPr>
          <w:rFonts w:ascii="Arial" w:hAnsi="Arial" w:cs="Arial"/>
          <w:sz w:val="24"/>
          <w:szCs w:val="24"/>
        </w:rPr>
      </w:pPr>
      <w:r w:rsidRPr="00AA411D">
        <w:rPr>
          <w:rFonts w:ascii="Arial" w:hAnsi="Arial" w:cs="Arial"/>
          <w:b/>
          <w:sz w:val="24"/>
          <w:szCs w:val="24"/>
        </w:rPr>
        <w:t>Employee details</w:t>
      </w:r>
      <w:r w:rsidR="00AA411D" w:rsidRPr="00AA411D">
        <w:rPr>
          <w:rFonts w:ascii="Arial" w:hAnsi="Arial" w:cs="Arial"/>
          <w:b/>
          <w:sz w:val="24"/>
          <w:szCs w:val="24"/>
        </w:rPr>
        <w:t xml:space="preserve"> </w:t>
      </w:r>
    </w:p>
    <w:p w:rsidR="0023410E" w:rsidRPr="00AA411D" w:rsidRDefault="0023410E" w:rsidP="0023410E">
      <w:pPr>
        <w:rPr>
          <w:rFonts w:ascii="Arial" w:hAnsi="Arial" w:cs="Arial"/>
          <w:sz w:val="20"/>
          <w:szCs w:val="20"/>
        </w:rPr>
      </w:pPr>
      <w:r w:rsidRPr="00AA411D">
        <w:rPr>
          <w:rFonts w:ascii="Arial" w:hAnsi="Arial" w:cs="Arial"/>
          <w:sz w:val="20"/>
          <w:szCs w:val="20"/>
        </w:rPr>
        <w:t xml:space="preserve">Applicant name: </w:t>
      </w:r>
      <w:sdt>
        <w:sdtPr>
          <w:rPr>
            <w:rFonts w:ascii="Arial" w:hAnsi="Arial" w:cs="Arial"/>
            <w:sz w:val="20"/>
            <w:szCs w:val="20"/>
          </w:rPr>
          <w:id w:val="-76831759"/>
          <w:placeholder>
            <w:docPart w:val="B86D646480F341899CE2DEE32BCCF1F3"/>
          </w:placeholder>
          <w:showingPlcHdr/>
        </w:sdtPr>
        <w:sdtEndPr/>
        <w:sdtContent>
          <w:r w:rsidRPr="00AA411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23410E" w:rsidRPr="00AA411D" w:rsidRDefault="0023410E" w:rsidP="0023410E">
      <w:pPr>
        <w:rPr>
          <w:rFonts w:ascii="Arial" w:hAnsi="Arial" w:cs="Arial"/>
          <w:sz w:val="20"/>
          <w:szCs w:val="20"/>
        </w:rPr>
      </w:pPr>
      <w:r w:rsidRPr="00AA411D">
        <w:rPr>
          <w:rFonts w:ascii="Arial" w:hAnsi="Arial" w:cs="Arial"/>
          <w:sz w:val="20"/>
          <w:szCs w:val="20"/>
        </w:rPr>
        <w:t xml:space="preserve">Agency name: </w:t>
      </w:r>
      <w:sdt>
        <w:sdtPr>
          <w:rPr>
            <w:rFonts w:ascii="Arial" w:hAnsi="Arial" w:cs="Arial"/>
            <w:sz w:val="20"/>
            <w:szCs w:val="20"/>
          </w:rPr>
          <w:id w:val="-695229884"/>
          <w:placeholder>
            <w:docPart w:val="1404D0AD56514EC293339E543F6B55DE"/>
          </w:placeholder>
          <w:showingPlcHdr/>
        </w:sdtPr>
        <w:sdtEndPr/>
        <w:sdtContent>
          <w:r w:rsidRPr="00AA411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23410E" w:rsidRPr="00AA411D" w:rsidRDefault="0023410E" w:rsidP="0023410E">
      <w:pPr>
        <w:rPr>
          <w:rFonts w:ascii="Arial" w:hAnsi="Arial" w:cs="Arial"/>
          <w:b/>
        </w:rPr>
      </w:pPr>
    </w:p>
    <w:p w:rsidR="0023410E" w:rsidRPr="00AA411D" w:rsidRDefault="0023410E" w:rsidP="0023410E">
      <w:pPr>
        <w:rPr>
          <w:rFonts w:ascii="Arial" w:hAnsi="Arial" w:cs="Arial"/>
          <w:b/>
          <w:sz w:val="24"/>
          <w:szCs w:val="24"/>
        </w:rPr>
      </w:pPr>
      <w:r w:rsidRPr="00AA411D">
        <w:rPr>
          <w:rFonts w:ascii="Arial" w:hAnsi="Arial" w:cs="Arial"/>
          <w:b/>
          <w:sz w:val="24"/>
          <w:szCs w:val="24"/>
        </w:rPr>
        <w:t>Agency contact details</w:t>
      </w:r>
    </w:p>
    <w:p w:rsidR="0023410E" w:rsidRPr="00AA411D" w:rsidRDefault="0023410E" w:rsidP="0023410E">
      <w:pPr>
        <w:rPr>
          <w:rFonts w:ascii="Arial" w:hAnsi="Arial" w:cs="Arial"/>
          <w:sz w:val="20"/>
          <w:szCs w:val="20"/>
        </w:rPr>
      </w:pPr>
      <w:r w:rsidRPr="00AA411D">
        <w:rPr>
          <w:rFonts w:ascii="Arial" w:hAnsi="Arial" w:cs="Arial"/>
          <w:sz w:val="20"/>
          <w:szCs w:val="20"/>
        </w:rPr>
        <w:t xml:space="preserve">Contact person: </w:t>
      </w:r>
      <w:sdt>
        <w:sdtPr>
          <w:rPr>
            <w:rFonts w:ascii="Arial" w:hAnsi="Arial" w:cs="Arial"/>
            <w:sz w:val="20"/>
            <w:szCs w:val="20"/>
          </w:rPr>
          <w:id w:val="348454340"/>
          <w:showingPlcHdr/>
          <w:text w:multiLine="1"/>
        </w:sdtPr>
        <w:sdtEndPr/>
        <w:sdtContent>
          <w:r w:rsidRPr="00AA411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23410E" w:rsidRPr="00AA411D" w:rsidRDefault="0023410E" w:rsidP="0023410E">
      <w:pPr>
        <w:rPr>
          <w:rFonts w:ascii="Arial" w:hAnsi="Arial" w:cs="Arial"/>
          <w:sz w:val="20"/>
          <w:szCs w:val="20"/>
        </w:rPr>
      </w:pPr>
      <w:r w:rsidRPr="00AA411D">
        <w:rPr>
          <w:rFonts w:ascii="Arial" w:hAnsi="Arial" w:cs="Arial"/>
          <w:sz w:val="20"/>
          <w:szCs w:val="20"/>
        </w:rPr>
        <w:t xml:space="preserve">Email address: </w:t>
      </w:r>
      <w:sdt>
        <w:sdtPr>
          <w:rPr>
            <w:rFonts w:ascii="Arial" w:hAnsi="Arial" w:cs="Arial"/>
            <w:sz w:val="20"/>
            <w:szCs w:val="20"/>
          </w:rPr>
          <w:id w:val="-1637862429"/>
          <w:showingPlcHdr/>
          <w:text w:multiLine="1"/>
        </w:sdtPr>
        <w:sdtEndPr/>
        <w:sdtContent>
          <w:r w:rsidRPr="00AA411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23410E" w:rsidRPr="00AA411D" w:rsidRDefault="0023410E" w:rsidP="0023410E">
      <w:pPr>
        <w:rPr>
          <w:rFonts w:ascii="Arial" w:hAnsi="Arial" w:cs="Arial"/>
          <w:sz w:val="20"/>
          <w:szCs w:val="20"/>
        </w:rPr>
      </w:pPr>
      <w:r w:rsidRPr="00AA411D">
        <w:rPr>
          <w:rFonts w:ascii="Arial" w:hAnsi="Arial" w:cs="Arial"/>
          <w:sz w:val="20"/>
          <w:szCs w:val="20"/>
        </w:rPr>
        <w:t xml:space="preserve">Telephone number: </w:t>
      </w:r>
      <w:sdt>
        <w:sdtPr>
          <w:rPr>
            <w:rFonts w:ascii="Arial" w:hAnsi="Arial" w:cs="Arial"/>
            <w:sz w:val="20"/>
            <w:szCs w:val="20"/>
          </w:rPr>
          <w:id w:val="-497502834"/>
          <w:showingPlcHdr/>
          <w:text w:multiLine="1"/>
        </w:sdtPr>
        <w:sdtEndPr/>
        <w:sdtContent>
          <w:r w:rsidRPr="00AA411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23410E" w:rsidRPr="00AA411D" w:rsidRDefault="0023410E" w:rsidP="0023410E">
      <w:pPr>
        <w:tabs>
          <w:tab w:val="left" w:pos="2268"/>
        </w:tabs>
        <w:rPr>
          <w:rFonts w:ascii="Arial" w:hAnsi="Arial" w:cs="Arial"/>
        </w:rPr>
      </w:pPr>
    </w:p>
    <w:p w:rsidR="0023410E" w:rsidRPr="00AA411D" w:rsidRDefault="0023410E" w:rsidP="0023410E">
      <w:pPr>
        <w:tabs>
          <w:tab w:val="left" w:pos="2268"/>
        </w:tabs>
        <w:rPr>
          <w:rFonts w:ascii="Arial" w:hAnsi="Arial" w:cs="Arial"/>
          <w:b/>
          <w:sz w:val="24"/>
          <w:szCs w:val="24"/>
        </w:rPr>
      </w:pPr>
      <w:r w:rsidRPr="00AA411D">
        <w:rPr>
          <w:rFonts w:ascii="Arial" w:hAnsi="Arial" w:cs="Arial"/>
          <w:b/>
          <w:sz w:val="24"/>
          <w:szCs w:val="24"/>
        </w:rPr>
        <w:t>Action under review</w:t>
      </w:r>
    </w:p>
    <w:p w:rsidR="0023410E" w:rsidRPr="00AA411D" w:rsidRDefault="001853E1" w:rsidP="0023410E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725901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A411D" w:rsidRPr="00AA411D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23410E" w:rsidRPr="00AA411D">
        <w:rPr>
          <w:rFonts w:ascii="Arial" w:hAnsi="Arial" w:cs="Arial"/>
          <w:sz w:val="20"/>
          <w:szCs w:val="20"/>
        </w:rPr>
        <w:t xml:space="preserve"> Breach determination</w:t>
      </w:r>
    </w:p>
    <w:p w:rsidR="0023410E" w:rsidRPr="00AA411D" w:rsidRDefault="0023410E" w:rsidP="0023410E">
      <w:pPr>
        <w:rPr>
          <w:rFonts w:ascii="Arial" w:hAnsi="Arial" w:cs="Arial"/>
          <w:sz w:val="20"/>
          <w:szCs w:val="20"/>
        </w:rPr>
      </w:pPr>
      <w:r w:rsidRPr="00AA411D">
        <w:rPr>
          <w:rFonts w:ascii="Arial" w:hAnsi="Arial" w:cs="Arial"/>
          <w:sz w:val="20"/>
          <w:szCs w:val="20"/>
        </w:rPr>
        <w:t>Date of the breach determination:</w:t>
      </w:r>
      <w:r w:rsidRPr="00AA41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91068337"/>
          <w:showingPlcHdr/>
          <w:date w:fullDate="2017-04-21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AA411D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</w:p>
    <w:p w:rsidR="0023410E" w:rsidRPr="00AA411D" w:rsidRDefault="0023410E" w:rsidP="0023410E">
      <w:pPr>
        <w:rPr>
          <w:rFonts w:ascii="Arial" w:hAnsi="Arial" w:cs="Arial"/>
          <w:sz w:val="20"/>
          <w:szCs w:val="20"/>
        </w:rPr>
      </w:pPr>
      <w:r w:rsidRPr="00AA411D">
        <w:rPr>
          <w:rFonts w:ascii="Arial" w:hAnsi="Arial" w:cs="Arial"/>
          <w:sz w:val="20"/>
          <w:szCs w:val="20"/>
        </w:rPr>
        <w:t>Date applicant notified:</w:t>
      </w:r>
      <w:r w:rsidRPr="00AA411D">
        <w:rPr>
          <w:rFonts w:ascii="Arial" w:hAnsi="Arial" w:cs="Arial"/>
          <w:sz w:val="20"/>
          <w:szCs w:val="20"/>
        </w:rPr>
        <w:tab/>
      </w:r>
      <w:r w:rsidRPr="00AA41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61818758"/>
          <w:showingPlcHdr/>
          <w:date w:fullDate="2017-04-21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AA411D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  <w:r w:rsidRPr="00AA411D">
        <w:rPr>
          <w:rFonts w:ascii="Arial" w:hAnsi="Arial" w:cs="Arial"/>
          <w:sz w:val="20"/>
          <w:szCs w:val="20"/>
        </w:rPr>
        <w:tab/>
      </w:r>
    </w:p>
    <w:p w:rsidR="0023410E" w:rsidRPr="00AA411D" w:rsidRDefault="0023410E" w:rsidP="0023410E">
      <w:pPr>
        <w:rPr>
          <w:rFonts w:ascii="Arial" w:hAnsi="Arial" w:cs="Arial"/>
          <w:sz w:val="20"/>
          <w:szCs w:val="20"/>
        </w:rPr>
      </w:pPr>
    </w:p>
    <w:p w:rsidR="0023410E" w:rsidRPr="00AA411D" w:rsidRDefault="001853E1" w:rsidP="0023410E">
      <w:pPr>
        <w:tabs>
          <w:tab w:val="left" w:pos="2268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3645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0E" w:rsidRPr="00AA411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3410E" w:rsidRPr="00AA411D">
        <w:rPr>
          <w:rFonts w:ascii="Arial" w:hAnsi="Arial" w:cs="Arial"/>
          <w:sz w:val="20"/>
          <w:szCs w:val="20"/>
        </w:rPr>
        <w:t xml:space="preserve"> Sanction decision</w:t>
      </w:r>
    </w:p>
    <w:p w:rsidR="0023410E" w:rsidRPr="00AA411D" w:rsidRDefault="0023410E" w:rsidP="0023410E">
      <w:pPr>
        <w:rPr>
          <w:rFonts w:ascii="Arial" w:hAnsi="Arial" w:cs="Arial"/>
          <w:sz w:val="20"/>
          <w:szCs w:val="20"/>
        </w:rPr>
      </w:pPr>
      <w:r w:rsidRPr="00AA411D">
        <w:rPr>
          <w:rFonts w:ascii="Arial" w:hAnsi="Arial" w:cs="Arial"/>
          <w:sz w:val="20"/>
          <w:szCs w:val="20"/>
        </w:rPr>
        <w:t>Date of the sanction decision:</w:t>
      </w:r>
      <w:r w:rsidRPr="00AA411D">
        <w:rPr>
          <w:rFonts w:ascii="Arial" w:hAnsi="Arial" w:cs="Arial"/>
          <w:sz w:val="20"/>
          <w:szCs w:val="20"/>
        </w:rPr>
        <w:tab/>
      </w:r>
      <w:r w:rsidRPr="00AA41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47690917"/>
          <w:showingPlcHdr/>
          <w:date w:fullDate="2017-05-12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AA411D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</w:p>
    <w:p w:rsidR="0023410E" w:rsidRPr="00AA411D" w:rsidRDefault="0023410E" w:rsidP="0023410E">
      <w:pPr>
        <w:rPr>
          <w:rFonts w:ascii="Arial" w:hAnsi="Arial" w:cs="Arial"/>
          <w:sz w:val="20"/>
          <w:szCs w:val="20"/>
        </w:rPr>
      </w:pPr>
      <w:r w:rsidRPr="00AA411D">
        <w:rPr>
          <w:rFonts w:ascii="Arial" w:hAnsi="Arial" w:cs="Arial"/>
          <w:sz w:val="20"/>
          <w:szCs w:val="20"/>
        </w:rPr>
        <w:t>Date applicant notified:</w:t>
      </w:r>
      <w:r w:rsidRPr="00AA411D">
        <w:rPr>
          <w:rFonts w:ascii="Arial" w:hAnsi="Arial" w:cs="Arial"/>
          <w:sz w:val="20"/>
          <w:szCs w:val="20"/>
        </w:rPr>
        <w:tab/>
      </w:r>
      <w:r w:rsidRPr="00AA411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75776760"/>
          <w:showingPlcHdr/>
          <w:date w:fullDate="2017-05-18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AA411D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  <w:r w:rsidRPr="00AA411D">
        <w:rPr>
          <w:rFonts w:ascii="Arial" w:hAnsi="Arial" w:cs="Arial"/>
          <w:sz w:val="20"/>
          <w:szCs w:val="20"/>
        </w:rPr>
        <w:tab/>
      </w:r>
    </w:p>
    <w:p w:rsidR="0023410E" w:rsidRPr="00AA411D" w:rsidRDefault="0023410E" w:rsidP="0023410E">
      <w:pPr>
        <w:rPr>
          <w:rFonts w:ascii="Arial" w:hAnsi="Arial" w:cs="Arial"/>
          <w:b/>
        </w:rPr>
      </w:pPr>
    </w:p>
    <w:p w:rsidR="0023410E" w:rsidRPr="00AA411D" w:rsidRDefault="0023410E" w:rsidP="0023410E">
      <w:pPr>
        <w:rPr>
          <w:rFonts w:ascii="Arial" w:hAnsi="Arial" w:cs="Arial"/>
          <w:sz w:val="20"/>
          <w:szCs w:val="20"/>
        </w:rPr>
      </w:pPr>
      <w:r w:rsidRPr="00AA411D">
        <w:rPr>
          <w:rFonts w:ascii="Arial" w:hAnsi="Arial" w:cs="Arial"/>
          <w:b/>
          <w:sz w:val="20"/>
          <w:szCs w:val="20"/>
        </w:rPr>
        <w:t xml:space="preserve">Privacy: </w:t>
      </w:r>
      <w:r w:rsidRPr="00AA411D">
        <w:rPr>
          <w:rFonts w:ascii="Arial" w:hAnsi="Arial" w:cs="Arial"/>
          <w:sz w:val="20"/>
          <w:szCs w:val="20"/>
        </w:rPr>
        <w:t xml:space="preserve">We collect, use and disclose personal information in accordance with our </w:t>
      </w:r>
      <w:hyperlink r:id="rId7" w:history="1">
        <w:r w:rsidRPr="00AA411D">
          <w:rPr>
            <w:rStyle w:val="Hyperlink"/>
            <w:rFonts w:ascii="Arial" w:hAnsi="Arial" w:cs="Arial"/>
            <w:sz w:val="20"/>
            <w:szCs w:val="20"/>
          </w:rPr>
          <w:t>privacy policy</w:t>
        </w:r>
      </w:hyperlink>
      <w:r w:rsidRPr="00AA411D">
        <w:rPr>
          <w:rFonts w:ascii="Arial" w:hAnsi="Arial" w:cs="Arial"/>
          <w:sz w:val="20"/>
          <w:szCs w:val="20"/>
        </w:rPr>
        <w:t>.</w:t>
      </w:r>
    </w:p>
    <w:p w:rsidR="00AA411D" w:rsidRDefault="00AA411D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23410E" w:rsidRPr="00AA411D" w:rsidRDefault="0023410E" w:rsidP="0023410E">
      <w:pPr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AA411D">
        <w:rPr>
          <w:rFonts w:ascii="Arial" w:hAnsi="Arial" w:cs="Arial"/>
          <w:b/>
          <w:color w:val="404040" w:themeColor="text1" w:themeTint="BF"/>
          <w:sz w:val="36"/>
          <w:szCs w:val="36"/>
        </w:rPr>
        <w:lastRenderedPageBreak/>
        <w:t>Documents provided: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showing documents provided as part of the review"/>
        <w:tblDescription w:val="For example, Attachment A is described, dated and it is to be considered as part of the breach and/or sanction decision. This table should be used to create a list of all documents provided to the Office of the Merit Protection Commissioner."/>
      </w:tblPr>
      <w:tblGrid>
        <w:gridCol w:w="1438"/>
        <w:gridCol w:w="3377"/>
        <w:gridCol w:w="1701"/>
        <w:gridCol w:w="1141"/>
        <w:gridCol w:w="1359"/>
      </w:tblGrid>
      <w:tr w:rsidR="0023410E" w:rsidRPr="00AA411D" w:rsidTr="0025394D">
        <w:trPr>
          <w:trHeight w:val="246"/>
          <w:tblHeader/>
        </w:trPr>
        <w:tc>
          <w:tcPr>
            <w:tcW w:w="1438" w:type="dxa"/>
            <w:vMerge w:val="restart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color w:val="24568E"/>
                <w:sz w:val="22"/>
                <w:szCs w:val="22"/>
              </w:rPr>
            </w:pPr>
            <w:r w:rsidRPr="00AA411D">
              <w:rPr>
                <w:rFonts w:ascii="Arial" w:hAnsi="Arial" w:cs="Arial"/>
                <w:color w:val="24568E"/>
                <w:sz w:val="22"/>
                <w:szCs w:val="22"/>
              </w:rPr>
              <w:t>Attachment</w:t>
            </w:r>
          </w:p>
        </w:tc>
        <w:tc>
          <w:tcPr>
            <w:tcW w:w="3377" w:type="dxa"/>
            <w:vMerge w:val="restart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color w:val="24568E"/>
                <w:sz w:val="22"/>
                <w:szCs w:val="22"/>
              </w:rPr>
            </w:pPr>
            <w:r w:rsidRPr="00AA411D">
              <w:rPr>
                <w:rFonts w:ascii="Arial" w:hAnsi="Arial" w:cs="Arial"/>
                <w:color w:val="24568E"/>
                <w:sz w:val="22"/>
                <w:szCs w:val="22"/>
              </w:rPr>
              <w:t>Document description</w:t>
            </w:r>
          </w:p>
        </w:tc>
        <w:tc>
          <w:tcPr>
            <w:tcW w:w="1701" w:type="dxa"/>
            <w:vMerge w:val="restart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color w:val="24568E"/>
                <w:sz w:val="22"/>
                <w:szCs w:val="22"/>
              </w:rPr>
            </w:pPr>
            <w:r w:rsidRPr="00AA411D">
              <w:rPr>
                <w:rFonts w:ascii="Arial" w:hAnsi="Arial" w:cs="Arial"/>
                <w:color w:val="24568E"/>
                <w:sz w:val="22"/>
                <w:szCs w:val="22"/>
              </w:rPr>
              <w:t>Date of document</w:t>
            </w:r>
          </w:p>
        </w:tc>
        <w:tc>
          <w:tcPr>
            <w:tcW w:w="2500" w:type="dxa"/>
            <w:gridSpan w:val="2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color w:val="24568E"/>
                <w:sz w:val="22"/>
                <w:szCs w:val="22"/>
              </w:rPr>
            </w:pPr>
            <w:r w:rsidRPr="00AA411D">
              <w:rPr>
                <w:rFonts w:ascii="Arial" w:hAnsi="Arial" w:cs="Arial"/>
                <w:color w:val="24568E"/>
                <w:sz w:val="22"/>
                <w:szCs w:val="22"/>
              </w:rPr>
              <w:t>Considered as part of:</w:t>
            </w:r>
          </w:p>
        </w:tc>
      </w:tr>
      <w:tr w:rsidR="0023410E" w:rsidRPr="00AA411D" w:rsidTr="0025394D">
        <w:trPr>
          <w:trHeight w:val="550"/>
          <w:tblHeader/>
        </w:trPr>
        <w:tc>
          <w:tcPr>
            <w:tcW w:w="1438" w:type="dxa"/>
            <w:vMerge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color w:val="24568E"/>
                <w:sz w:val="22"/>
                <w:szCs w:val="22"/>
              </w:rPr>
            </w:pPr>
          </w:p>
        </w:tc>
        <w:tc>
          <w:tcPr>
            <w:tcW w:w="3377" w:type="dxa"/>
            <w:vMerge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color w:val="24568E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color w:val="24568E"/>
                <w:sz w:val="22"/>
                <w:szCs w:val="22"/>
              </w:rPr>
            </w:pPr>
          </w:p>
        </w:tc>
        <w:tc>
          <w:tcPr>
            <w:tcW w:w="1141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color w:val="24568E"/>
                <w:sz w:val="22"/>
                <w:szCs w:val="22"/>
              </w:rPr>
            </w:pPr>
            <w:r w:rsidRPr="00AA411D">
              <w:rPr>
                <w:rFonts w:ascii="Arial" w:hAnsi="Arial" w:cs="Arial"/>
                <w:color w:val="24568E"/>
                <w:sz w:val="22"/>
                <w:szCs w:val="22"/>
              </w:rPr>
              <w:t>Breach decision</w:t>
            </w:r>
          </w:p>
        </w:tc>
        <w:tc>
          <w:tcPr>
            <w:tcW w:w="1359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color w:val="24568E"/>
                <w:sz w:val="22"/>
                <w:szCs w:val="22"/>
              </w:rPr>
            </w:pPr>
            <w:r w:rsidRPr="00AA411D">
              <w:rPr>
                <w:rFonts w:ascii="Arial" w:hAnsi="Arial" w:cs="Arial"/>
                <w:color w:val="24568E"/>
                <w:sz w:val="22"/>
                <w:szCs w:val="22"/>
              </w:rPr>
              <w:t>Sanction decision</w:t>
            </w:r>
          </w:p>
        </w:tc>
      </w:tr>
      <w:tr w:rsidR="0023410E" w:rsidRPr="00AA411D" w:rsidTr="0025394D">
        <w:trPr>
          <w:trHeight w:val="564"/>
        </w:trPr>
        <w:tc>
          <w:tcPr>
            <w:tcW w:w="1438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A411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</w:t>
            </w: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46733087"/>
            <w:showingPlcHdr/>
            <w:text w:multiLine="1"/>
          </w:sdtPr>
          <w:sdtEndPr/>
          <w:sdtContent>
            <w:tc>
              <w:tcPr>
                <w:tcW w:w="3377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</w:tcPr>
          <w:sdt>
            <w:sdtP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id w:val="1338117775"/>
              <w:showingPlcHdr/>
              <w:date w:fullDate="2015-03-01T00:00:00Z">
                <w:dateFormat w:val="d MMMM yyyy"/>
                <w:lid w:val="en-AU"/>
                <w:storeMappedDataAs w:val="dateTime"/>
                <w:calendar w:val="gregorian"/>
              </w:date>
            </w:sdtPr>
            <w:sdtEndPr/>
            <w:sdtContent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70810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4295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10E" w:rsidRPr="00AA411D" w:rsidTr="0025394D">
        <w:trPr>
          <w:trHeight w:val="608"/>
        </w:trPr>
        <w:tc>
          <w:tcPr>
            <w:tcW w:w="1438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A411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B</w:t>
            </w: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391041028"/>
            <w:showingPlcHdr/>
            <w:text w:multiLine="1"/>
          </w:sdtPr>
          <w:sdtEndPr/>
          <w:sdtContent>
            <w:tc>
              <w:tcPr>
                <w:tcW w:w="3377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</w:tcPr>
          <w:sdt>
            <w:sdtP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id w:val="443806766"/>
              <w:showingPlcHdr/>
              <w:date w:fullDate="2017-01-05T00:00:00Z">
                <w:dateFormat w:val="d MMMM yyyy"/>
                <w:lid w:val="en-AU"/>
                <w:storeMappedDataAs w:val="dateTime"/>
                <w:calendar w:val="gregorian"/>
              </w:date>
            </w:sdtPr>
            <w:sdtEndPr/>
            <w:sdtContent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174530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41393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10E" w:rsidRPr="00AA411D" w:rsidTr="0025394D">
        <w:tc>
          <w:tcPr>
            <w:tcW w:w="1438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A411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</w:t>
            </w: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691114018"/>
            <w:showingPlcHdr/>
            <w:text w:multiLine="1"/>
          </w:sdtPr>
          <w:sdtEndPr/>
          <w:sdtContent>
            <w:tc>
              <w:tcPr>
                <w:tcW w:w="3377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701" w:type="dxa"/>
          </w:tcPr>
          <w:sdt>
            <w:sdtP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id w:val="-704647556"/>
              <w:showingPlcHdr/>
              <w:date w:fullDate="2017-03-12T00:00:00Z">
                <w:dateFormat w:val="d MMMM yyyy"/>
                <w:lid w:val="en-AU"/>
                <w:storeMappedDataAs w:val="dateTime"/>
                <w:calendar w:val="gregorian"/>
              </w:date>
            </w:sdtPr>
            <w:sdtEndPr/>
            <w:sdtContent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a date.</w:t>
                </w:r>
              </w:p>
            </w:sdtContent>
          </w:sdt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186039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52999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10E" w:rsidRPr="00AA411D" w:rsidTr="0025394D">
        <w:tc>
          <w:tcPr>
            <w:tcW w:w="1438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A411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D</w:t>
            </w: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624438308"/>
            <w:showingPlcHdr/>
            <w:text w:multiLine="1"/>
          </w:sdtPr>
          <w:sdtEndPr/>
          <w:sdtContent>
            <w:tc>
              <w:tcPr>
                <w:tcW w:w="3377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1525707343"/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Style w:val="PlaceholderText"/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79660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80107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10E" w:rsidRPr="00AA411D" w:rsidTr="0025394D">
        <w:tc>
          <w:tcPr>
            <w:tcW w:w="1438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A411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</w:t>
            </w:r>
          </w:p>
        </w:tc>
        <w:tc>
          <w:tcPr>
            <w:tcW w:w="3377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690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163223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10E" w:rsidRPr="00AA411D" w:rsidTr="0025394D">
        <w:tc>
          <w:tcPr>
            <w:tcW w:w="1438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A411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F</w:t>
            </w:r>
          </w:p>
        </w:tc>
        <w:tc>
          <w:tcPr>
            <w:tcW w:w="3377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211539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70174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10E" w:rsidRPr="00AA411D" w:rsidTr="0025394D">
        <w:tc>
          <w:tcPr>
            <w:tcW w:w="1438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A411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G</w:t>
            </w:r>
          </w:p>
        </w:tc>
        <w:tc>
          <w:tcPr>
            <w:tcW w:w="3377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214580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154959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10E" w:rsidRPr="00AA411D" w:rsidTr="0025394D">
        <w:tc>
          <w:tcPr>
            <w:tcW w:w="1438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A411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K</w:t>
            </w:r>
          </w:p>
        </w:tc>
        <w:tc>
          <w:tcPr>
            <w:tcW w:w="3377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70351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61194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10E" w:rsidRPr="00AA411D" w:rsidTr="0025394D">
        <w:tc>
          <w:tcPr>
            <w:tcW w:w="1438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A411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L</w:t>
            </w:r>
          </w:p>
        </w:tc>
        <w:tc>
          <w:tcPr>
            <w:tcW w:w="3377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57922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111790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3410E" w:rsidRPr="00AA411D" w:rsidTr="0025394D">
        <w:tc>
          <w:tcPr>
            <w:tcW w:w="1438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A411D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</w:t>
            </w:r>
          </w:p>
        </w:tc>
        <w:tc>
          <w:tcPr>
            <w:tcW w:w="3377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410E" w:rsidRPr="00AA411D" w:rsidRDefault="0023410E" w:rsidP="0025394D">
            <w:pPr>
              <w:pStyle w:val="Heading1"/>
              <w:outlineLvl w:val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16066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41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 w:val="0"/>
              <w:color w:val="auto"/>
              <w:sz w:val="20"/>
              <w:szCs w:val="20"/>
            </w:rPr>
            <w:id w:val="-16547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9" w:type="dxa"/>
              </w:tcPr>
              <w:p w:rsidR="0023410E" w:rsidRPr="00AA411D" w:rsidRDefault="0023410E" w:rsidP="0025394D">
                <w:pPr>
                  <w:pStyle w:val="Heading1"/>
                  <w:outlineLvl w:val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AA411D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23410E" w:rsidRPr="00AA411D" w:rsidRDefault="0023410E" w:rsidP="0023410E">
      <w:pPr>
        <w:rPr>
          <w:rFonts w:ascii="Arial" w:hAnsi="Arial" w:cs="Arial"/>
          <w:sz w:val="20"/>
          <w:szCs w:val="20"/>
        </w:rPr>
      </w:pPr>
    </w:p>
    <w:p w:rsidR="00B6579B" w:rsidRPr="00AA411D" w:rsidRDefault="001853E1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1591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10E" w:rsidRPr="00AA411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3410E" w:rsidRPr="00AA411D">
        <w:rPr>
          <w:rFonts w:ascii="Arial" w:hAnsi="Arial" w:cs="Arial"/>
          <w:sz w:val="20"/>
          <w:szCs w:val="20"/>
        </w:rPr>
        <w:t xml:space="preserve"> Please confirm the attached documents have copied to the applicant. If not, please provide your reasons why this has not occurred: </w:t>
      </w:r>
      <w:sdt>
        <w:sdtPr>
          <w:rPr>
            <w:rFonts w:ascii="Arial" w:hAnsi="Arial" w:cs="Arial"/>
            <w:sz w:val="20"/>
            <w:szCs w:val="20"/>
          </w:rPr>
          <w:id w:val="1672371264"/>
          <w:showingPlcHdr/>
          <w:text w:multiLine="1"/>
        </w:sdtPr>
        <w:sdtEndPr/>
        <w:sdtContent>
          <w:r w:rsidR="0023410E" w:rsidRPr="00AA411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sectPr w:rsidR="00B6579B" w:rsidRPr="00AA411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E1" w:rsidRDefault="001853E1" w:rsidP="005F1C2B">
      <w:pPr>
        <w:spacing w:after="0" w:line="240" w:lineRule="auto"/>
      </w:pPr>
      <w:r>
        <w:separator/>
      </w:r>
    </w:p>
  </w:endnote>
  <w:endnote w:type="continuationSeparator" w:id="0">
    <w:p w:rsidR="001853E1" w:rsidRDefault="001853E1" w:rsidP="005F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E1" w:rsidRDefault="001853E1" w:rsidP="005F1C2B">
      <w:pPr>
        <w:spacing w:after="0" w:line="240" w:lineRule="auto"/>
      </w:pPr>
      <w:r>
        <w:separator/>
      </w:r>
    </w:p>
  </w:footnote>
  <w:footnote w:type="continuationSeparator" w:id="0">
    <w:p w:rsidR="001853E1" w:rsidRDefault="001853E1" w:rsidP="005F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C2B" w:rsidRDefault="00AA411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70C2DD7" wp14:editId="394775BC">
          <wp:simplePos x="0" y="0"/>
          <wp:positionH relativeFrom="page">
            <wp:posOffset>76200</wp:posOffset>
          </wp:positionH>
          <wp:positionV relativeFrom="page">
            <wp:posOffset>20320</wp:posOffset>
          </wp:positionV>
          <wp:extent cx="7552690" cy="1333500"/>
          <wp:effectExtent l="0" t="0" r="0" b="0"/>
          <wp:wrapTopAndBottom/>
          <wp:docPr id="1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920"/>
                  <a:stretch/>
                </pic:blipFill>
                <pic:spPr bwMode="auto">
                  <a:xfrm>
                    <a:off x="0" y="0"/>
                    <a:ext cx="7552690" cy="133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0E"/>
    <w:rsid w:val="00167F80"/>
    <w:rsid w:val="001853E1"/>
    <w:rsid w:val="0023410E"/>
    <w:rsid w:val="004706A1"/>
    <w:rsid w:val="005F1C2B"/>
    <w:rsid w:val="006D2E45"/>
    <w:rsid w:val="00AA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34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0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4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1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3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41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341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2B"/>
  </w:style>
  <w:style w:type="paragraph" w:styleId="Footer">
    <w:name w:val="footer"/>
    <w:basedOn w:val="Normal"/>
    <w:link w:val="FooterChar"/>
    <w:uiPriority w:val="99"/>
    <w:unhideWhenUsed/>
    <w:rsid w:val="005F1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eritprotectioncommission.gov.au/mpc-resources/privacy-and-collection-noti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view@mpc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6D646480F341899CE2DEE32BCCF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E86C9-9AC3-44B3-88F2-DF3BEB47B72B}"/>
      </w:docPartPr>
      <w:docPartBody>
        <w:p w:rsidR="000F48A4" w:rsidRDefault="00533B57" w:rsidP="00533B57">
          <w:pPr>
            <w:pStyle w:val="B86D646480F341899CE2DEE32BCCF1F3"/>
          </w:pPr>
          <w:r w:rsidRPr="00607DA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1404D0AD56514EC293339E543F6B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1C09-562C-48F1-91FC-CCF811E1C298}"/>
      </w:docPartPr>
      <w:docPartBody>
        <w:p w:rsidR="000F48A4" w:rsidRDefault="00533B57" w:rsidP="00533B57">
          <w:pPr>
            <w:pStyle w:val="1404D0AD56514EC293339E543F6B55DE"/>
          </w:pPr>
          <w:r w:rsidRPr="00607DAF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57"/>
    <w:rsid w:val="000F48A4"/>
    <w:rsid w:val="005234CA"/>
    <w:rsid w:val="00533B57"/>
    <w:rsid w:val="00A4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3B57"/>
    <w:rPr>
      <w:color w:val="808080"/>
    </w:rPr>
  </w:style>
  <w:style w:type="paragraph" w:customStyle="1" w:styleId="B86D646480F341899CE2DEE32BCCF1F3">
    <w:name w:val="B86D646480F341899CE2DEE32BCCF1F3"/>
    <w:rsid w:val="00533B57"/>
  </w:style>
  <w:style w:type="paragraph" w:customStyle="1" w:styleId="1404D0AD56514EC293339E543F6B55DE">
    <w:name w:val="1404D0AD56514EC293339E543F6B55DE"/>
    <w:rsid w:val="00533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2021-06-01T07:30:00Z</dcterms:created>
  <dcterms:modified xsi:type="dcterms:W3CDTF">2021-09-20T04:51:00Z</dcterms:modified>
</cp:coreProperties>
</file>